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POSADŹ 100 000 DĘBÓW ZE SZTYGAREM!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EKOGROSZKU SZTYGAR® - SYNERGIO GROUP SA - sfinansuje jesienią 2019 roku posadzenie 100.000 dębów. Las dębowy zostanie odnowiony w Nadleśnictwie Rytel, który najbardziej ucierpiał wskutek tragicznego huraganu w 2017 roku. Akcja jest prowadzona wspólnie z Lasami Państwowymi Nadleśnictwem Rytel. W ciągu kolejnych kilku lat celem SYNERGIO GROUP będzie zalesienie Polski 1.000.000 drzew.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zakup odkamienianego ekogroszku SZTYGAR® zbliża do realizacji tego szczytnego celu, ponieważ część dochodu ze sprzedaży każdej tony opału marki SZTYGAR® finansuje akcję sadzenia kolejnych drzew. Marka SZTYGAR® to opał najwyższej jakości. Parametry jakościowe produkto´w SZTYGAR® są nie tylko zgodne z normami obowiązującymi w Polsce i Unii Europejskiej, ale w większości kategorii charakteryzują? się znacznie lepszymi parametrami jakościowymi od minimalnych, wymaganych przez prawo.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Posadź dęby ze SZTYGAREM!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zastanawiasz się, jak aktywnie walczyć ze smogiem, jeśli bliskie są Ci działania mające na celu ochronę powietrza oraz troszczysz się o środowisko naturalne wybierz odkamieniany ekogroszek SZTYGAR®. W ten sposób nie tylko ograniczysz emisję szkodliwych substancji, ale przyczynisz się również do wsparcia akcji, która przyczyni się do poprawy stanu powietrza. Posadzenie w najbliższych miesiącach 100.000 drzew, a w przyszłości 1.000.000 sadzonek wesprze naturę w pochłanianiu dwutlenku węgla. Każdy świadomy Konsument, używający ekogroszku SZTYGAR® ma szansę wspomóc akcję odtworzenia zniszczonych lasów oraz realnie wesprzeć działania, których celem jest poprawa jakości powietrza w Polsce.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Jako firma odpowiedzialna społecznie czujemy się w obowiązku informować Konsumentów jak wielki wpływ na nasze środowisko i lokalne społeczności ma paliwo używane do ogrzewania naszych domów. W pełni popieramy również zmiany przepisów prawa mające na celu podniesienie standardów (zaostrzenie norm) w zakresie jakości paliw stałych, które mogą być wykorzystywane przez indywidualnych Konsumentów do ogrzewania mieszkań. Równolegle prowadzimy działania, które bezpośrednio wpływają na poprawę jakości naszego powietrza. Jednym z nich jest akcja Posadź 100 tys. dębów ze SZTYGAREM. Mimo, że parametry ekogroszków marki SZTYGAR® spełniają wszystkiej polskie i europejskie normy pragniemy zmniejszyć nasz ślad węglowy. Lasy odgrywają zasadniczą rolę w łagodzeniu skutków zmian klimatu i emisji CO2. Dzięki nam i naszym Klientom lasy Nadleśnictwa Rytel, które zostały zniszczone podczas wichury dwa lala temu będą odtwarzane. Region ten stracił 70% drzewostanu – to ogromna klęska. Wierzymy, że intensywna akcja zalesiania zniszczonych przez wiatr lasów wesprze naturę i poprawi stan powietrza, którym wszyscy oddychamy. Nowy las to więcej tlenu, więcej oczyszczonego powietrza, łagodzenie zmian klimatycznych oraz nowe siedliska wielu organizmów. To duży i ważny projekt, w którym warto uczestniczyć</w:t>
      </w:r>
      <w:r>
        <w:rPr>
          <w:rFonts w:ascii="calibri" w:hAnsi="calibri" w:eastAsia="calibri" w:cs="calibri"/>
          <w:sz w:val="24"/>
          <w:szCs w:val="24"/>
        </w:rPr>
        <w:t xml:space="preserve"> – mówi Anna Gruszka, Dyrektor ds. Marketingu, Sprzedaży i PR firmy SYNERGIO GROUP SA właściciela marki SZTYGAR®.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Działam ekologicznie – SZTYGAR® to mądry wybór!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działania ekologiczne są Ci wyjątkowo bliskie wybierz te, które realnie wpłyną na nasze otoczenie. Postaw na ekologię i wesprzyj akcję odnawiania zniszczonych lasów. Każdy kupiony worek ekogroszku SZTYGAR® oznacza dodatkowe środki na sadzenie kolejnych drzew. Już jesienią 2019 r. rozpocznie się sadzenie 100 tys. sadzonek dębu czerwonego, który w niedalekiej perspektywie wesprze naturę w walce ze złej jakości powietrzem. W kolejnych miesiącach firma będzie kontynuować projekt, aby docelowo sfinansować posadzenie 1.000.000 drzew. Nowy las to wiele korzyści dla całego społeczeństwa.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- Będąc odpowiedzialnym społecznie przedsiębiorstwem postanowiliśmy przeznaczyć część środków ze sprzedaży wysokojakościowego, certyfikowanego ekogroszku SZTYGAR® na cel wspomagający naturę w walce z zanieczyszczonym powietrzem. Lasy doskonale radzą sobie z pochłanianiem CO2, a niestety ogromne połacie drzewostanu w Nadleśnictwie Rytel zostały zniszczone. Pomagamy to naprawiać. Nasze zaangażowanie przyniesie wieloletnie, długofalowe korzyści dla środowiska, lokalnej społeczności oraz całego kraju. Akcja zalesiania rozpocznie się w okresie jesiennym 2019 roku i mamy zamiar finansować ją w kolejnych latach. Ufamy, że nasze zaangażowanie i cel jaki pragniemy osiągnąć (zasadzenie 1.000.000 dębów) spotka się z pozytywnymi reakcjami naszych Klientów i Kontrahentów.</w:t>
      </w:r>
      <w:r>
        <w:rPr>
          <w:rFonts w:ascii="calibri" w:hAnsi="calibri" w:eastAsia="calibri" w:cs="calibri"/>
          <w:sz w:val="24"/>
          <w:szCs w:val="24"/>
        </w:rPr>
        <w:t xml:space="preserve"> – mówi Piotr Różański Prezes firmy SYNERGIO GROUP SA właściciela marki SZTYGAR®.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222px; height:3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22px; height:30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2026-09-20T12:04:46+02:00</dcterms:created>
  <dcterms:modified xsi:type="dcterms:W3CDTF">2026-09-20T12:04:46+02:00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